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6F92" w14:textId="4BE247E4" w:rsidR="00F5560D" w:rsidRPr="00F5560D" w:rsidRDefault="00F5560D">
      <w:pPr>
        <w:rPr>
          <w:b/>
          <w:bCs/>
        </w:rPr>
      </w:pPr>
      <w:r w:rsidRPr="00F5560D">
        <w:rPr>
          <w:b/>
          <w:bCs/>
        </w:rPr>
        <w:t>Fruit Ridge Notes - Thursday - 4-22-21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5560D" w:rsidRPr="00F5560D" w14:paraId="68C5CDDC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5560D" w:rsidRPr="00F5560D" w14:paraId="186ADBCE" w14:textId="77777777">
              <w:tc>
                <w:tcPr>
                  <w:tcW w:w="9000" w:type="dxa"/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5560D" w:rsidRPr="00F5560D" w14:paraId="6BD1255C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3328CD0F" w14:textId="77777777" w:rsidR="00F5560D" w:rsidRPr="00F5560D" w:rsidRDefault="00F5560D" w:rsidP="00F5560D">
                        <w:pPr>
                          <w:rPr>
                            <w:b/>
                            <w:bCs/>
                          </w:rPr>
                        </w:pPr>
                        <w:r w:rsidRPr="00F5560D">
                          <w:rPr>
                            <w:b/>
                            <w:bCs/>
                          </w:rPr>
                          <w:t>Friends ....  </w:t>
                        </w:r>
                      </w:p>
                      <w:p w14:paraId="3F4F99EE" w14:textId="77777777" w:rsidR="00F5560D" w:rsidRPr="00F5560D" w:rsidRDefault="00F5560D" w:rsidP="00F5560D">
                        <w:pPr>
                          <w:rPr>
                            <w:b/>
                            <w:bCs/>
                          </w:rPr>
                        </w:pPr>
                        <w:r w:rsidRPr="00F5560D">
                          <w:rPr>
                            <w:b/>
                            <w:bCs/>
                          </w:rPr>
                          <w:t xml:space="preserve">Too Cold...  25*F at Sparta and Kent City Stations ...  27* at Conklin-Wright...  It's only supposed to get </w:t>
                        </w:r>
                        <w:proofErr w:type="gramStart"/>
                        <w:r w:rsidRPr="00F5560D">
                          <w:rPr>
                            <w:b/>
                            <w:bCs/>
                          </w:rPr>
                          <w:t>to</w:t>
                        </w:r>
                        <w:proofErr w:type="gramEnd"/>
                        <w:r w:rsidRPr="00F5560D">
                          <w:rPr>
                            <w:b/>
                            <w:bCs/>
                          </w:rPr>
                          <w:t xml:space="preserve"> Mid-Hi-40*s Today </w:t>
                        </w:r>
                        <w:proofErr w:type="gramStart"/>
                        <w:r w:rsidRPr="00F5560D">
                          <w:rPr>
                            <w:b/>
                            <w:bCs/>
                          </w:rPr>
                          <w:t>.....</w:t>
                        </w:r>
                        <w:proofErr w:type="gramEnd"/>
                        <w:r w:rsidRPr="00F5560D">
                          <w:rPr>
                            <w:b/>
                            <w:bCs/>
                          </w:rPr>
                          <w:t xml:space="preserve">   Just too Cold for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OpenCluster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BudStage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...    Forecasters saying Highs in 50*s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til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Monday when we get some 60*s.</w:t>
                        </w:r>
                        <w:proofErr w:type="gramStart"/>
                        <w:r w:rsidRPr="00F5560D">
                          <w:rPr>
                            <w:b/>
                            <w:bCs/>
                          </w:rPr>
                          <w:t>..Maybe</w:t>
                        </w:r>
                        <w:proofErr w:type="gramEnd"/>
                        <w:r w:rsidRPr="00F5560D">
                          <w:rPr>
                            <w:b/>
                            <w:bCs/>
                          </w:rPr>
                          <w:t xml:space="preserve"> 70* Tues-Wednesday... 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  <w:t xml:space="preserve">Chance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Precip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Saturday ....and then again on next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Wedn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>-Thurs.... 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WunderGround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says we should see some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SunShine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6 of 10 Days...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  <w:t> 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</w:r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Worth Repeating .... </w:t>
                        </w:r>
                        <w:r w:rsidRPr="00F5560D">
                          <w:rPr>
                            <w:b/>
                            <w:bCs/>
                          </w:rPr>
                          <w:t>Applying any Pre-Bloom Gibbs, like Perlan, probably will not do any good right now...   It's during mid-Bloom when the tree is making that determination if a Bloom is viable or not, that we can trick them into thinking a Frosted Bloom is still good. 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  <w:t>Alicandro says...'''</w:t>
                        </w:r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 xml:space="preserve">In Apples that suffered thru several Frosty Nights during Pink or Bloom, an extra shot of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GibbAcid</w:t>
                        </w:r>
                        <w:proofErr w:type="spellEnd"/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 xml:space="preserve"> -- Perlan--</w:t>
                        </w:r>
                        <w:proofErr w:type="spellStart"/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Promalin</w:t>
                        </w:r>
                        <w:proofErr w:type="spellEnd"/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...in a Mid-Bloom application can potentially trick the Chilled Trees into not aborting all of the injured Fruitlets</w:t>
                        </w:r>
                        <w:r w:rsidRPr="00F5560D">
                          <w:rPr>
                            <w:b/>
                            <w:bCs/>
                          </w:rPr>
                          <w:t>.'''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  <w:t> 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</w:r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It is Indeed Encouraging</w:t>
                        </w:r>
                        <w:r w:rsidRPr="00F5560D">
                          <w:rPr>
                            <w:b/>
                            <w:bCs/>
                          </w:rPr>
                          <w:t xml:space="preserve"> when a Renowned Researcher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AgriGuy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comes out and blatantly supports a position that I have held close for decades...  Here is a welcomed quote...from Jeff ... in </w:t>
                        </w:r>
                        <w:proofErr w:type="gramStart"/>
                        <w:r w:rsidRPr="00F5560D">
                          <w:rPr>
                            <w:b/>
                            <w:bCs/>
                          </w:rPr>
                          <w:t>this mornings</w:t>
                        </w:r>
                        <w:proofErr w:type="gramEnd"/>
                        <w:r w:rsidRPr="00F5560D">
                          <w:rPr>
                            <w:b/>
                            <w:bCs/>
                          </w:rPr>
                          <w:t xml:space="preserve"> '</w:t>
                        </w:r>
                        <w:proofErr w:type="spellStart"/>
                        <w:proofErr w:type="gramStart"/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agr.news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>'  ...</w:t>
                        </w:r>
                        <w:proofErr w:type="gramEnd"/>
                        <w:r w:rsidRPr="00F5560D">
                          <w:rPr>
                            <w:b/>
                            <w:bCs/>
                          </w:rPr>
                          <w:t>.  '''</w:t>
                        </w:r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We continue to NOT recommend dormant Oil applications on Apples for Mite Control</w:t>
                        </w:r>
                        <w:r w:rsidRPr="00F5560D">
                          <w:rPr>
                            <w:b/>
                            <w:bCs/>
                          </w:rPr>
                          <w:t>.'''   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  <w:t xml:space="preserve">We don't have to sacrifice much of anything because of </w:t>
                        </w:r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No Oil</w:t>
                        </w:r>
                        <w:r w:rsidRPr="00F5560D">
                          <w:rPr>
                            <w:b/>
                            <w:bCs/>
                          </w:rPr>
                          <w:t>....  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  <w:t xml:space="preserve">When we need </w:t>
                        </w:r>
                        <w:proofErr w:type="gramStart"/>
                        <w:r w:rsidRPr="00F5560D">
                          <w:rPr>
                            <w:b/>
                            <w:bCs/>
                          </w:rPr>
                          <w:t>a</w:t>
                        </w:r>
                        <w:proofErr w:type="gramEnd"/>
                        <w:r w:rsidRPr="00F5560D">
                          <w:rPr>
                            <w:b/>
                            <w:bCs/>
                          </w:rPr>
                          <w:t xml:space="preserve"> 'Oil-Effect' to help a certain Insecticide, we simply add a higher rate of our InSpray-90 to our Tank-Mix...  Easy....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NoMess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>.... Cheap...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WinWinWin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>...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  <w:t> 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  <w:t>Four...or 5 Months back</w:t>
                        </w:r>
                        <w:proofErr w:type="gramStart"/>
                        <w:r w:rsidRPr="00F5560D">
                          <w:rPr>
                            <w:b/>
                            <w:bCs/>
                          </w:rPr>
                          <w:t>....the</w:t>
                        </w:r>
                        <w:proofErr w:type="gramEnd"/>
                        <w:r w:rsidRPr="00F5560D">
                          <w:rPr>
                            <w:b/>
                            <w:bCs/>
                          </w:rPr>
                          <w:t xml:space="preserve"> CCP had their 'China Ministry of Agriculture' proclaim they had the</w:t>
                        </w:r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 xml:space="preserve"> African Swine Fever</w:t>
                        </w:r>
                        <w:r w:rsidRPr="00F5560D">
                          <w:rPr>
                            <w:b/>
                            <w:bCs/>
                          </w:rPr>
                          <w:t xml:space="preserve"> under control....   Nothing to see here, Folks......   But now... a huge surge now rampaging thru the CCP-Swine-Herd... Lots ...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Huuuge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Big Lots of African Swine Fever....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  <w:t> 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  <w:t xml:space="preserve">Yup...Sorry...I neglected to mention just how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LowCostCheap-HiEfficacy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that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fave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''</w:t>
                        </w:r>
                        <w:proofErr w:type="spellStart"/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Marazo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>'' Proprcon3.6EC really actually is...   **6 oz-Ac-5 Apps-on Blues ....  **4 oz [5 Apps] - Ac - Tarts ....    It sells for like 60 cents-per-ounce...???... So.</w:t>
                        </w:r>
                        <w:proofErr w:type="gramStart"/>
                        <w:r w:rsidRPr="00F5560D">
                          <w:rPr>
                            <w:b/>
                            <w:bCs/>
                          </w:rPr>
                          <w:t>..</w:t>
                        </w:r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$</w:t>
                        </w:r>
                        <w:proofErr w:type="gramEnd"/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2.50 - $3 per Acre</w:t>
                        </w:r>
                        <w:r w:rsidRPr="00F5560D">
                          <w:rPr>
                            <w:b/>
                            <w:bCs/>
                          </w:rPr>
                          <w:t xml:space="preserve">...??  This is another of those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Chemistrys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that we should all be ''Maxing-Out'' our Legal-Labeled-Usage...   Check out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Agrian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on this stuff...Labeled for a bunch of Bacterial Diseases and Rots and Mildews...   </w:t>
                        </w:r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Tank-Mix with '''005''' and DiKaP</w:t>
                        </w:r>
                        <w:r w:rsidRPr="00F5560D">
                          <w:rPr>
                            <w:b/>
                            <w:bCs/>
                          </w:rPr>
                          <w:t>... a superb All-Inclusive-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BroadSpectrum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>-Comprehensive Disease-Control-Nutrition Strategy.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</w:r>
                        <w:r w:rsidRPr="00F5560D">
                          <w:rPr>
                            <w:b/>
                            <w:bCs/>
                          </w:rPr>
                          <w:lastRenderedPageBreak/>
                          <w:t> 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</w:r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On Your Shelf ....</w:t>
                        </w:r>
                        <w:r w:rsidRPr="00F5560D">
                          <w:rPr>
                            <w:b/>
                            <w:bCs/>
                          </w:rPr>
                          <w:t xml:space="preserve">  Actually... Technically ....  Not much difference in the most popular Strep Products we use for weapons fighting the </w:t>
                        </w:r>
                        <w:proofErr w:type="spellStart"/>
                        <w:proofErr w:type="gramStart"/>
                        <w:r w:rsidRPr="00F5560D">
                          <w:rPr>
                            <w:b/>
                            <w:bCs/>
                          </w:rPr>
                          <w:t>F.Blight</w:t>
                        </w:r>
                        <w:proofErr w:type="spellEnd"/>
                        <w:proofErr w:type="gramEnd"/>
                        <w:r w:rsidRPr="00F5560D">
                          <w:rPr>
                            <w:b/>
                            <w:bCs/>
                          </w:rPr>
                          <w:t xml:space="preserve"> War.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DeeTeam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looks carefully at all the choices, then makes the best deal, so we can bring you the Best for the Per-Acre-Cheapest. Sometimes, the only real reason one Product is the </w:t>
                        </w:r>
                        <w:proofErr w:type="gramStart"/>
                        <w:r w:rsidRPr="00F5560D">
                          <w:rPr>
                            <w:b/>
                            <w:bCs/>
                          </w:rPr>
                          <w:t>Best..?</w:t>
                        </w:r>
                        <w:proofErr w:type="gramEnd"/>
                        <w:r w:rsidRPr="00F5560D">
                          <w:rPr>
                            <w:b/>
                            <w:bCs/>
                          </w:rPr>
                          <w:t>??...is the lowest price. '''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Harbour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>''' is the 'Best' right now...  Watch your per-acre-rates with any '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NewComers'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to the Strep line-up...???  Most of the time a Formulation-Change means more profits for that Manufacturer... </w:t>
                        </w:r>
                        <w:r w:rsidRPr="00F5560D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🤔</w:t>
                        </w:r>
                        <w:r w:rsidRPr="00F5560D">
                          <w:rPr>
                            <w:b/>
                            <w:bCs/>
                          </w:rPr>
                          <w:t> ...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Harbour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is the Strep we are used to using for 40 years now....  and remarkably is still active on much of the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FBlight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Inoculum in Michigan...  Some Growers have seriously Tested their Inoculum ...and decided that the Strep isn't doing much for them anymore...??? Even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tho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it's pretty cheap compared to other options....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  <w:t xml:space="preserve">Hey....  If you're doing the '''005''' Systemic Bactericide-Fungicide .... You really shouldn't need the $45 - $55-Ac-HiCost choices...  Keep some ''005'' in your Tank-Mix... It prevents Scab and 6-8 other serious Disease-Issues in Apples-Pears.... </w:t>
                        </w:r>
                        <w:proofErr w:type="gramStart"/>
                        <w:r w:rsidRPr="00F5560D">
                          <w:rPr>
                            <w:b/>
                            <w:bCs/>
                          </w:rPr>
                          <w:t>actually</w:t>
                        </w:r>
                        <w:proofErr w:type="gramEnd"/>
                        <w:r w:rsidRPr="00F5560D">
                          <w:rPr>
                            <w:b/>
                            <w:bCs/>
                          </w:rPr>
                          <w:t xml:space="preserve"> in all Fruits &amp; Veggies....    Many Growers are now at 1 pint-Ac-''005''.... They will maybe bump that rate up in the case of real high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FBlight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pressure in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BloomTime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>...at which time some put the 1.5 Lbs. Strep [$20] with it.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  <w:t> 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</w:r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Using Too Much '''N'''</w:t>
                        </w:r>
                        <w:r w:rsidRPr="00F5560D">
                          <w:rPr>
                            <w:b/>
                            <w:bCs/>
                          </w:rPr>
                          <w:t xml:space="preserve">... is more detrimental than it is good for anything...  Timing is crucial ...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SpoonFeeding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is crucial... 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  <w:t>Too much ''N'' is just bad. 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  <w:t xml:space="preserve">The only ''N'' Source I really like is the GreenFeed-27. It's the best &amp; cleanest ''N'' I have ever looked at.... with some very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FrontEdge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>'''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Inerts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>''' .... It has a high percentage of '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SlowRelease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'...It comes in Totes &amp;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Bbls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&amp; Drums... It's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LoCost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>-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HiEfficacy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-Cheap.... Using only 2 -3 - 4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Qts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>-Acre-per-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Appln</w:t>
                        </w:r>
                        <w:proofErr w:type="spellEnd"/>
                        <w:proofErr w:type="gramStart"/>
                        <w:r w:rsidRPr="00F5560D">
                          <w:rPr>
                            <w:b/>
                            <w:bCs/>
                          </w:rPr>
                          <w:t>.....</w:t>
                        </w:r>
                        <w:proofErr w:type="gramEnd"/>
                        <w:r w:rsidRPr="00F5560D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EeezyPeezy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...  Clean &amp; Simple....  I know a bunch of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</w:rPr>
                          <w:t>Y'All</w:t>
                        </w:r>
                        <w:proofErr w:type="spellEnd"/>
                        <w:r w:rsidRPr="00F5560D">
                          <w:rPr>
                            <w:b/>
                            <w:bCs/>
                          </w:rPr>
                          <w:t xml:space="preserve"> have a Tote on your Rack already... Congrats...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  <w:t> 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</w:r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 xml:space="preserve">This </w:t>
                        </w:r>
                        <w:proofErr w:type="spellStart"/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SunShine</w:t>
                        </w:r>
                        <w:proofErr w:type="spellEnd"/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 xml:space="preserve"> sure Feels Nice....  Things are Thawing Out ....  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</w:r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Gods Peace ...Locked &amp; Loaded...</w:t>
                        </w:r>
                        <w:r w:rsidRPr="00F5560D">
                          <w:rPr>
                            <w:b/>
                            <w:bCs/>
                          </w:rPr>
                          <w:br/>
                        </w:r>
                        <w:r w:rsidRPr="00F5560D">
                          <w:rPr>
                            <w:b/>
                            <w:bCs/>
                            <w:i/>
                            <w:iCs/>
                          </w:rPr>
                          <w:t>       Always Intentionally Politically Incorrect On-Purpose....r</w:t>
                        </w:r>
                      </w:p>
                    </w:tc>
                  </w:tr>
                </w:tbl>
                <w:p w14:paraId="51933BD3" w14:textId="77777777" w:rsidR="00F5560D" w:rsidRPr="00F5560D" w:rsidRDefault="00F5560D" w:rsidP="00F5560D"/>
              </w:tc>
            </w:tr>
          </w:tbl>
          <w:p w14:paraId="567F329E" w14:textId="77777777" w:rsidR="00F5560D" w:rsidRPr="00F5560D" w:rsidRDefault="00F5560D" w:rsidP="00F5560D"/>
        </w:tc>
      </w:tr>
    </w:tbl>
    <w:p w14:paraId="11C2467A" w14:textId="77777777" w:rsidR="00F5560D" w:rsidRDefault="00F5560D"/>
    <w:sectPr w:rsidR="00F55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0D"/>
    <w:rsid w:val="00BD7F51"/>
    <w:rsid w:val="00F5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D446"/>
  <w15:chartTrackingRefBased/>
  <w15:docId w15:val="{5A78E4CF-6648-4945-87F3-1E9666AE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6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6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6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6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8E380D5220A41B60BE87565B538C7" ma:contentTypeVersion="11" ma:contentTypeDescription="Create a new document." ma:contentTypeScope="" ma:versionID="1c0dd6f3b527921fa90d52b17d3259da">
  <xsd:schema xmlns:xsd="http://www.w3.org/2001/XMLSchema" xmlns:xs="http://www.w3.org/2001/XMLSchema" xmlns:p="http://schemas.microsoft.com/office/2006/metadata/properties" xmlns:ns3="89d81e15-1929-4085-9069-cc295c110c32" targetNamespace="http://schemas.microsoft.com/office/2006/metadata/properties" ma:root="true" ma:fieldsID="52b6a442ca5339ddc420931e657aa3f6" ns3:_="">
    <xsd:import namespace="89d81e15-1929-4085-9069-cc295c110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81e15-1929-4085-9069-cc295c110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AF5A1B-E201-4B9F-88C3-DEAD753A1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81e15-1929-4085-9069-cc295c110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17560-2A1B-456B-98BC-C0F064DC3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F7505-11BE-472A-BFCB-04055F34A7B2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9d81e15-1929-4085-9069-cc295c110c32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</dc:creator>
  <cp:keywords/>
  <dc:description/>
  <cp:lastModifiedBy>Alicia Contreras</cp:lastModifiedBy>
  <cp:revision>1</cp:revision>
  <dcterms:created xsi:type="dcterms:W3CDTF">2025-12-23T15:42:00Z</dcterms:created>
  <dcterms:modified xsi:type="dcterms:W3CDTF">2025-12-23T15:43:00Z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0x010100CF88E380D5220A41B60BE87565B538C7</vt:lpwstr>
  </property>
</Properties>
</file>