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6C01" w14:textId="770F8196" w:rsidR="002A266B" w:rsidRPr="002A266B" w:rsidRDefault="002A266B">
      <w:pPr>
        <w:rPr>
          <w:b/>
          <w:bCs/>
        </w:rPr>
      </w:pPr>
      <w:r w:rsidRPr="002A266B">
        <w:rPr>
          <w:b/>
          <w:bCs/>
        </w:rPr>
        <w:t>Fruit Ridge Notes - Wednesday - 4-21-21</w:t>
      </w:r>
    </w:p>
    <w:p w14:paraId="6795D926" w14:textId="28EFB28E" w:rsidR="002A266B" w:rsidRDefault="002A266B">
      <w:r w:rsidRPr="002A266B">
        <w:rPr>
          <w:i/>
          <w:iCs/>
        </w:rPr>
        <w:t>Hello Grower Friends &amp; Associates</w:t>
      </w:r>
      <w:r w:rsidRPr="002A266B">
        <w:t xml:space="preserve"> .... </w:t>
      </w:r>
      <w:r w:rsidRPr="002A266B">
        <w:rPr>
          <w:i/>
          <w:iCs/>
        </w:rPr>
        <w:t xml:space="preserve"> Another Very Cold Morning ...  </w:t>
      </w:r>
      <w:r w:rsidRPr="002A266B">
        <w:br/>
      </w:r>
      <w:r w:rsidRPr="002A266B">
        <w:rPr>
          <w:i/>
          <w:iCs/>
        </w:rPr>
        <w:t>    .... Some Grower Pals around Sparta reporting</w:t>
      </w:r>
      <w:r w:rsidRPr="002A266B">
        <w:t xml:space="preserve"> 26*F...</w:t>
      </w:r>
      <w:r w:rsidRPr="002A266B">
        <w:br/>
        <w:t xml:space="preserve">Also 26* at Conklin....     The </w:t>
      </w:r>
      <w:proofErr w:type="spellStart"/>
      <w:r w:rsidRPr="002A266B">
        <w:t>WeatherStation</w:t>
      </w:r>
      <w:proofErr w:type="spellEnd"/>
      <w:r w:rsidRPr="002A266B">
        <w:t xml:space="preserve"> in New Era says 24.7*F</w:t>
      </w:r>
      <w:r w:rsidRPr="002A266B">
        <w:br/>
      </w:r>
      <w:proofErr w:type="spellStart"/>
      <w:r w:rsidRPr="002A266B">
        <w:rPr>
          <w:i/>
          <w:iCs/>
        </w:rPr>
        <w:t>WunderGround</w:t>
      </w:r>
      <w:proofErr w:type="spellEnd"/>
      <w:r w:rsidRPr="002A266B">
        <w:t> 10-Day saying chance of Rain Saturday ...then again later next week.</w:t>
      </w:r>
      <w:r w:rsidRPr="002A266B">
        <w:br/>
        <w:t xml:space="preserve">Pretty stupid...Snowing here right now...with </w:t>
      </w:r>
      <w:proofErr w:type="spellStart"/>
      <w:r w:rsidRPr="002A266B">
        <w:t>SunShine</w:t>
      </w:r>
      <w:proofErr w:type="spellEnd"/>
      <w:r w:rsidRPr="002A266B">
        <w:t>...</w:t>
      </w:r>
      <w:r w:rsidRPr="002A266B">
        <w:rPr>
          <w:rFonts w:ascii="Segoe UI Emoji" w:hAnsi="Segoe UI Emoji" w:cs="Segoe UI Emoji"/>
        </w:rPr>
        <w:t>😒</w:t>
      </w:r>
      <w:r w:rsidRPr="002A266B">
        <w:br/>
        <w:t> </w:t>
      </w:r>
      <w:r w:rsidRPr="002A266B">
        <w:br/>
        <w:t>Yes....  '''</w:t>
      </w:r>
      <w:r w:rsidRPr="002A266B">
        <w:rPr>
          <w:i/>
          <w:iCs/>
        </w:rPr>
        <w:t>Agrian.com/</w:t>
      </w:r>
      <w:proofErr w:type="spellStart"/>
      <w:r w:rsidRPr="002A266B">
        <w:rPr>
          <w:i/>
          <w:iCs/>
        </w:rPr>
        <w:t>LabelCenter</w:t>
      </w:r>
      <w:proofErr w:type="spellEnd"/>
      <w:r w:rsidRPr="002A266B">
        <w:t>/</w:t>
      </w:r>
      <w:proofErr w:type="spellStart"/>
      <w:r w:rsidRPr="002A266B">
        <w:t>results.cfm</w:t>
      </w:r>
      <w:proofErr w:type="spellEnd"/>
      <w:r w:rsidRPr="002A266B">
        <w:t xml:space="preserve"> ''' </w:t>
      </w:r>
      <w:proofErr w:type="gramStart"/>
      <w:r w:rsidRPr="002A266B">
        <w:t>.....</w:t>
      </w:r>
      <w:proofErr w:type="gramEnd"/>
      <w:r w:rsidRPr="002A266B">
        <w:t xml:space="preserve"> '</w:t>
      </w:r>
      <w:proofErr w:type="spellStart"/>
      <w:r w:rsidRPr="002A266B">
        <w:t>Agrian</w:t>
      </w:r>
      <w:proofErr w:type="spellEnd"/>
      <w:r w:rsidRPr="002A266B">
        <w:t>' is a very important tool....  It helps keep us all out of trouble with the Auditors...   We all know that many '</w:t>
      </w:r>
      <w:proofErr w:type="spellStart"/>
      <w:r w:rsidRPr="002A266B">
        <w:t>A.</w:t>
      </w:r>
      <w:proofErr w:type="gramStart"/>
      <w:r w:rsidRPr="002A266B">
        <w:t>I.Chemistries</w:t>
      </w:r>
      <w:proofErr w:type="spellEnd"/>
      <w:proofErr w:type="gramEnd"/>
      <w:r w:rsidRPr="002A266B">
        <w:t xml:space="preserve">' have 100 different names Labeled differently for hundreds of different Pests in hundreds of different Crops and different in 50 different States...  </w:t>
      </w:r>
      <w:r w:rsidRPr="002A266B">
        <w:rPr>
          <w:rFonts w:ascii="Segoe UI Emoji" w:hAnsi="Segoe UI Emoji" w:cs="Segoe UI Emoji"/>
        </w:rPr>
        <w:t>😵</w:t>
      </w:r>
      <w:r w:rsidRPr="002A266B">
        <w:t>This is almost always due to Marketing Agreements... or Market-Strategy.... or an ''end-around-ploy'' by a certain Manufacturer...</w:t>
      </w:r>
      <w:r w:rsidRPr="002A266B">
        <w:rPr>
          <w:rFonts w:ascii="Segoe UI Emoji" w:hAnsi="Segoe UI Emoji" w:cs="Segoe UI Emoji"/>
        </w:rPr>
        <w:t>🤔</w:t>
      </w:r>
      <w:r w:rsidRPr="002A266B">
        <w:br/>
        <w:t>You can be sure the ''</w:t>
      </w:r>
      <w:proofErr w:type="spellStart"/>
      <w:r w:rsidRPr="002A266B">
        <w:t>DeeTeam</w:t>
      </w:r>
      <w:proofErr w:type="spellEnd"/>
      <w:r w:rsidRPr="002A266B">
        <w:t>'' has it figured out... and has the correct Generic for Your Crop here...</w:t>
      </w:r>
      <w:r w:rsidRPr="002A266B">
        <w:br/>
        <w:t> </w:t>
      </w:r>
      <w:r w:rsidRPr="002A266B">
        <w:br/>
        <w:t xml:space="preserve">The DiKaP and the ''005'' ...and the </w:t>
      </w:r>
      <w:proofErr w:type="spellStart"/>
      <w:r w:rsidRPr="002A266B">
        <w:t>OxiDate</w:t>
      </w:r>
      <w:proofErr w:type="spellEnd"/>
      <w:r w:rsidRPr="002A266B">
        <w:t xml:space="preserve"> </w:t>
      </w:r>
      <w:proofErr w:type="gramStart"/>
      <w:r w:rsidRPr="002A266B">
        <w:t>5.o.</w:t>
      </w:r>
      <w:proofErr w:type="gramEnd"/>
      <w:r w:rsidRPr="002A266B">
        <w:t>.... All get along fine in the Tank...and All help limit losses to the Cold-Temps. </w:t>
      </w:r>
      <w:r w:rsidRPr="002A266B">
        <w:br/>
        <w:t>            Very encouraging</w:t>
      </w:r>
      <w:proofErr w:type="gramStart"/>
      <w:r w:rsidRPr="002A266B">
        <w:t>....Many</w:t>
      </w:r>
      <w:proofErr w:type="gramEnd"/>
      <w:r w:rsidRPr="002A266B">
        <w:t xml:space="preserve"> </w:t>
      </w:r>
      <w:proofErr w:type="spellStart"/>
      <w:r w:rsidRPr="002A266B">
        <w:t>Many</w:t>
      </w:r>
      <w:proofErr w:type="spellEnd"/>
      <w:r w:rsidRPr="002A266B">
        <w:t xml:space="preserve"> More Growers have </w:t>
      </w:r>
      <w:r w:rsidRPr="002A266B">
        <w:rPr>
          <w:i/>
          <w:iCs/>
        </w:rPr>
        <w:t>Stopped the Bleeding</w:t>
      </w:r>
      <w:r w:rsidRPr="002A266B">
        <w:t xml:space="preserve"> ... </w:t>
      </w:r>
      <w:r w:rsidRPr="002A266B">
        <w:br/>
        <w:t>They're getting the Redox Nutrition Strategy dialed in for their Crops &amp; Soils.... well on their way to the Perfect-Nutrient-Strategy... No more Soil-Metabolism-Structure-</w:t>
      </w:r>
      <w:r w:rsidRPr="002A266B">
        <w:rPr>
          <w:i/>
          <w:iCs/>
        </w:rPr>
        <w:t>Destruction</w:t>
      </w:r>
      <w:r w:rsidRPr="002A266B">
        <w:t xml:space="preserve"> with the </w:t>
      </w:r>
      <w:proofErr w:type="spellStart"/>
      <w:r w:rsidRPr="002A266B">
        <w:t>traditional-conventional-N-P-K+Micros-Salt-Saturated</w:t>
      </w:r>
      <w:proofErr w:type="spellEnd"/>
      <w:r w:rsidRPr="002A266B">
        <w:t xml:space="preserve"> </w:t>
      </w:r>
      <w:proofErr w:type="gramStart"/>
      <w:r w:rsidRPr="002A266B">
        <w:t>old fashioned</w:t>
      </w:r>
      <w:proofErr w:type="gramEnd"/>
      <w:r w:rsidRPr="002A266B">
        <w:t xml:space="preserve"> stuff. </w:t>
      </w:r>
      <w:r w:rsidRPr="002A266B">
        <w:br/>
        <w:t>The Agronomist Eric Massey-Redox says ...''We want to make you more money''....   I say ''we want to $</w:t>
      </w:r>
      <w:proofErr w:type="spellStart"/>
      <w:r w:rsidRPr="002A266B">
        <w:t>ave</w:t>
      </w:r>
      <w:proofErr w:type="spellEnd"/>
      <w:r w:rsidRPr="002A266B">
        <w:t xml:space="preserve"> </w:t>
      </w:r>
      <w:proofErr w:type="gramStart"/>
      <w:r w:rsidRPr="002A266B">
        <w:t>you</w:t>
      </w:r>
      <w:proofErr w:type="gramEnd"/>
      <w:r w:rsidRPr="002A266B">
        <w:t xml:space="preserve"> money''....  and as you all know ...that's like the same thing...</w:t>
      </w:r>
      <w:r w:rsidRPr="002A266B">
        <w:rPr>
          <w:rFonts w:ascii="Segoe UI Emoji" w:hAnsi="Segoe UI Emoji" w:cs="Segoe UI Emoji"/>
        </w:rPr>
        <w:t>👍😎👏😉</w:t>
      </w:r>
      <w:r w:rsidRPr="002A266B">
        <w:br/>
        <w:t> </w:t>
      </w:r>
      <w:r w:rsidRPr="002A266B">
        <w:br/>
        <w:t xml:space="preserve">Yes .... Indeed....  Dozens of Researchers agree that </w:t>
      </w:r>
      <w:proofErr w:type="gramStart"/>
      <w:r w:rsidRPr="002A266B">
        <w:t>PGR  '</w:t>
      </w:r>
      <w:proofErr w:type="gramEnd"/>
      <w:r w:rsidRPr="002A266B">
        <w:rPr>
          <w:i/>
          <w:iCs/>
        </w:rPr>
        <w:t>Kudos</w:t>
      </w:r>
      <w:r w:rsidRPr="002A266B">
        <w:t>' [</w:t>
      </w:r>
      <w:proofErr w:type="spellStart"/>
      <w:r w:rsidRPr="002A266B">
        <w:t>prohexadione</w:t>
      </w:r>
      <w:proofErr w:type="spellEnd"/>
      <w:r w:rsidRPr="002A266B">
        <w:t xml:space="preserve">-calcium] applied at Pink and again late Bloom-Petal Fall can sometimes improve Apple Fruit-Set. Remember ...Never use </w:t>
      </w:r>
      <w:proofErr w:type="spellStart"/>
      <w:r w:rsidRPr="002A266B">
        <w:t>prohexadioneCalcium</w:t>
      </w:r>
      <w:proofErr w:type="spellEnd"/>
      <w:r w:rsidRPr="002A266B">
        <w:t xml:space="preserve"> on Empires and Stayman...as Kudos and Apogee both seem to cause some fruit cracking-russet on these varieties.  And....</w:t>
      </w:r>
      <w:r w:rsidRPr="002A266B">
        <w:br/>
        <w:t xml:space="preserve">....Some Researchers claim seeing Fruit-Set enhancements by using </w:t>
      </w:r>
      <w:r w:rsidRPr="002A266B">
        <w:rPr>
          <w:i/>
          <w:iCs/>
        </w:rPr>
        <w:t>Perlan</w:t>
      </w:r>
      <w:r w:rsidRPr="002A266B">
        <w:t xml:space="preserve"> [</w:t>
      </w:r>
      <w:proofErr w:type="spellStart"/>
      <w:r w:rsidRPr="002A266B">
        <w:t>promalin</w:t>
      </w:r>
      <w:proofErr w:type="spellEnd"/>
      <w:r w:rsidRPr="002A266B">
        <w:t>] in Bloom-Time ...especially in those Frost-Injured-Sites. </w:t>
      </w:r>
      <w:r w:rsidRPr="002A266B">
        <w:br/>
        <w:t>Our Pal Alicandro explains thusly...''</w:t>
      </w:r>
      <w:r w:rsidRPr="002A266B">
        <w:rPr>
          <w:i/>
          <w:iCs/>
        </w:rPr>
        <w:t xml:space="preserve">In </w:t>
      </w:r>
      <w:proofErr w:type="spellStart"/>
      <w:r w:rsidRPr="002A266B">
        <w:rPr>
          <w:i/>
          <w:iCs/>
        </w:rPr>
        <w:t>Apple+Pear</w:t>
      </w:r>
      <w:proofErr w:type="spellEnd"/>
      <w:r w:rsidRPr="002A266B">
        <w:rPr>
          <w:i/>
          <w:iCs/>
        </w:rPr>
        <w:t xml:space="preserve"> Sites which suffer thru several frosty nights at Pink or in Bloom, an extra shot of </w:t>
      </w:r>
      <w:proofErr w:type="spellStart"/>
      <w:r w:rsidRPr="002A266B">
        <w:rPr>
          <w:i/>
          <w:iCs/>
        </w:rPr>
        <w:t>GibbAcid</w:t>
      </w:r>
      <w:proofErr w:type="spellEnd"/>
      <w:r w:rsidRPr="002A266B">
        <w:rPr>
          <w:i/>
          <w:iCs/>
        </w:rPr>
        <w:t>--Perlan--</w:t>
      </w:r>
      <w:proofErr w:type="spellStart"/>
      <w:r w:rsidRPr="002A266B">
        <w:rPr>
          <w:i/>
          <w:iCs/>
        </w:rPr>
        <w:t>Promalin</w:t>
      </w:r>
      <w:proofErr w:type="spellEnd"/>
      <w:r w:rsidRPr="002A266B">
        <w:rPr>
          <w:i/>
          <w:iCs/>
        </w:rPr>
        <w:t>-- in mid-Bloom can potentially trick the Chilled Trees into not aborting all of the injured Fruitlets</w:t>
      </w:r>
      <w:r w:rsidRPr="002A266B">
        <w:t>.''</w:t>
      </w:r>
      <w:r w:rsidRPr="002A266B">
        <w:br/>
        <w:t>Most of Ya's remember 2012....  when several apple Guys went out with Perlan the afternoon after the early-AM-Deep-Freeze....and then were shocked with a decent crop of Fruit... Apples with 1 seed... or zero seeds... </w:t>
      </w:r>
      <w:r w:rsidRPr="002A266B">
        <w:br/>
        <w:t> </w:t>
      </w:r>
      <w:r w:rsidRPr="002A266B">
        <w:br/>
      </w:r>
      <w:r w:rsidRPr="002A266B">
        <w:lastRenderedPageBreak/>
        <w:t xml:space="preserve">Some Guys that felt it very necessary to do '''Oil''' for </w:t>
      </w:r>
      <w:proofErr w:type="spellStart"/>
      <w:r w:rsidRPr="002A266B">
        <w:t>SJScale</w:t>
      </w:r>
      <w:proofErr w:type="spellEnd"/>
      <w:r w:rsidRPr="002A266B">
        <w:t xml:space="preserve"> are nervously watching how their Crop-Set will turn out....   Oiled Fruit-Buds die young.... significantly more susceptible to Cold than the 'No-Oil-Fruit-Buds'...</w:t>
      </w:r>
      <w:r w:rsidRPr="002A266B">
        <w:br/>
        <w:t> </w:t>
      </w:r>
      <w:r w:rsidRPr="002A266B">
        <w:br/>
        <w:t xml:space="preserve">Yes.... Repeating from </w:t>
      </w:r>
      <w:proofErr w:type="spellStart"/>
      <w:r w:rsidRPr="002A266B">
        <w:t>Acupla</w:t>
      </w:r>
      <w:proofErr w:type="spellEnd"/>
      <w:r w:rsidRPr="002A266B">
        <w:t xml:space="preserve"> days ago</w:t>
      </w:r>
      <w:proofErr w:type="gramStart"/>
      <w:r w:rsidRPr="002A266B">
        <w:t>.....</w:t>
      </w:r>
      <w:proofErr w:type="gramEnd"/>
      <w:r w:rsidRPr="002A266B">
        <w:t>   Yes....</w:t>
      </w:r>
      <w:proofErr w:type="spellStart"/>
      <w:r w:rsidRPr="002A266B">
        <w:t>PrePink</w:t>
      </w:r>
      <w:proofErr w:type="spellEnd"/>
      <w:r w:rsidRPr="002A266B">
        <w:t>--</w:t>
      </w:r>
      <w:proofErr w:type="spellStart"/>
      <w:r w:rsidRPr="002A266B">
        <w:t>OpenCluster</w:t>
      </w:r>
      <w:proofErr w:type="spellEnd"/>
      <w:r w:rsidRPr="002A266B">
        <w:t xml:space="preserve">...is </w:t>
      </w:r>
      <w:r w:rsidRPr="002A266B">
        <w:rPr>
          <w:i/>
          <w:iCs/>
        </w:rPr>
        <w:t>Not</w:t>
      </w:r>
      <w:r w:rsidRPr="002A266B">
        <w:t xml:space="preserve"> too early for Calcium on your Honeys... Doing 2 - 3 Pint-Ac-Foliar </w:t>
      </w:r>
      <w:proofErr w:type="spellStart"/>
      <w:r w:rsidRPr="002A266B">
        <w:t>MainStay</w:t>
      </w:r>
      <w:proofErr w:type="spellEnd"/>
      <w:r w:rsidRPr="002A266B">
        <w:t xml:space="preserve">-S.I. every 10 days....and 3-4 </w:t>
      </w:r>
      <w:proofErr w:type="spellStart"/>
      <w:r w:rsidRPr="002A266B">
        <w:t>Qts</w:t>
      </w:r>
      <w:proofErr w:type="spellEnd"/>
      <w:r w:rsidRPr="002A266B">
        <w:t>-per-</w:t>
      </w:r>
      <w:proofErr w:type="spellStart"/>
      <w:r w:rsidRPr="002A266B">
        <w:t>TreatedAcre</w:t>
      </w:r>
      <w:proofErr w:type="spellEnd"/>
      <w:r w:rsidRPr="002A266B">
        <w:t xml:space="preserve"> [into the weed-control-strip] </w:t>
      </w:r>
      <w:proofErr w:type="spellStart"/>
      <w:r w:rsidRPr="002A266B">
        <w:t>MainStay</w:t>
      </w:r>
      <w:proofErr w:type="spellEnd"/>
      <w:r w:rsidRPr="002A266B">
        <w:t xml:space="preserve">-Calcium....   If this is for the first production Young Trees, calculate your TRV down from those rates... and remember to wait for a </w:t>
      </w:r>
      <w:proofErr w:type="spellStart"/>
      <w:r w:rsidRPr="002A266B">
        <w:t>kinda</w:t>
      </w:r>
      <w:proofErr w:type="spellEnd"/>
      <w:r w:rsidRPr="002A266B">
        <w:t xml:space="preserve"> warmer day for better Calcium </w:t>
      </w:r>
      <w:proofErr w:type="spellStart"/>
      <w:r w:rsidRPr="002A266B">
        <w:t>UpTake</w:t>
      </w:r>
      <w:proofErr w:type="spellEnd"/>
      <w:r w:rsidRPr="002A266B">
        <w:t>.</w:t>
      </w:r>
      <w:r w:rsidRPr="002A266B">
        <w:br/>
        <w:t>Also.... In these ugly cold times, remember that all PGRs, like Kudos &amp; Perlan, like warmer temps for better uptake.</w:t>
      </w:r>
      <w:r w:rsidRPr="002A266B">
        <w:br/>
        <w:t> </w:t>
      </w:r>
      <w:r w:rsidRPr="002A266B">
        <w:br/>
        <w:t>American Farm Bureau Federation is trying to fight off the crazy-new-Tax-crap coming from the 'sanders-</w:t>
      </w:r>
      <w:proofErr w:type="spellStart"/>
      <w:r w:rsidRPr="002A266B">
        <w:t>biden</w:t>
      </w:r>
      <w:proofErr w:type="spellEnd"/>
      <w:r w:rsidRPr="002A266B">
        <w:t>-</w:t>
      </w:r>
      <w:proofErr w:type="spellStart"/>
      <w:proofErr w:type="gramStart"/>
      <w:r w:rsidRPr="002A266B">
        <w:t>eliz.Warren</w:t>
      </w:r>
      <w:proofErr w:type="spellEnd"/>
      <w:proofErr w:type="gramEnd"/>
      <w:r w:rsidRPr="002A266B">
        <w:t>-cory booker' types in D.C. John Kran is Michigan Farm Bureaus National Legislative Counsel.... he says...''This proposal is going to hurt Farms of all sizes and impose a New Tax on virtually all Farms when there is a Death.'' </w:t>
      </w:r>
      <w:r w:rsidRPr="002A266B">
        <w:br/>
        <w:t> </w:t>
      </w:r>
      <w:r w:rsidRPr="002A266B">
        <w:br/>
      </w:r>
      <w:proofErr w:type="spellStart"/>
      <w:r w:rsidRPr="002A266B">
        <w:t>Propicon</w:t>
      </w:r>
      <w:proofErr w:type="spellEnd"/>
      <w:r w:rsidRPr="002A266B">
        <w:t xml:space="preserve"> 3.6EC...   Love this stuff.... Labeled for all the Stone Fruits ...Use 4 oz-Ac...  5 Apps-Season...  </w:t>
      </w:r>
      <w:proofErr w:type="spellStart"/>
      <w:r w:rsidRPr="002A266B">
        <w:t>Soooo</w:t>
      </w:r>
      <w:proofErr w:type="spellEnd"/>
      <w:r w:rsidRPr="002A266B">
        <w:t xml:space="preserve"> </w:t>
      </w:r>
      <w:proofErr w:type="spellStart"/>
      <w:r w:rsidRPr="002A266B">
        <w:t>LowCostCheap</w:t>
      </w:r>
      <w:proofErr w:type="spellEnd"/>
      <w:r w:rsidRPr="002A266B">
        <w:t>--Hi-Efficacy...   for Use on Blues...Almost all Veggies...Grain Crops... </w:t>
      </w:r>
      <w:r w:rsidRPr="002A266B">
        <w:br/>
        <w:t xml:space="preserve">It's Labeled for Lots of Blights...Mildews... Rusts...  Rots... </w:t>
      </w:r>
      <w:proofErr w:type="spellStart"/>
      <w:r w:rsidRPr="002A266B">
        <w:t>LeafSpot</w:t>
      </w:r>
      <w:proofErr w:type="spellEnd"/>
      <w:r w:rsidRPr="002A266B">
        <w:t xml:space="preserve"> ... </w:t>
      </w:r>
      <w:proofErr w:type="spellStart"/>
      <w:r w:rsidRPr="002A266B">
        <w:t>Mummyberry</w:t>
      </w:r>
      <w:proofErr w:type="spellEnd"/>
      <w:r w:rsidRPr="002A266B">
        <w:t xml:space="preserve"> ...Cankers </w:t>
      </w:r>
      <w:proofErr w:type="gramStart"/>
      <w:r w:rsidRPr="002A266B">
        <w:t>....</w:t>
      </w:r>
      <w:proofErr w:type="spellStart"/>
      <w:r w:rsidRPr="002A266B">
        <w:t>CaneSpot</w:t>
      </w:r>
      <w:proofErr w:type="spellEnd"/>
      <w:proofErr w:type="gramEnd"/>
      <w:r w:rsidRPr="002A266B">
        <w:t>... </w:t>
      </w:r>
      <w:r w:rsidRPr="002A266B">
        <w:br/>
        <w:t> ......But...Use only on</w:t>
      </w:r>
      <w:r w:rsidRPr="002A266B">
        <w:rPr>
          <w:i/>
          <w:iCs/>
        </w:rPr>
        <w:t xml:space="preserve"> </w:t>
      </w:r>
      <w:proofErr w:type="spellStart"/>
      <w:r w:rsidRPr="002A266B">
        <w:rPr>
          <w:i/>
          <w:iCs/>
        </w:rPr>
        <w:t>Non</w:t>
      </w:r>
      <w:r w:rsidRPr="002A266B">
        <w:t>Bearing</w:t>
      </w:r>
      <w:proofErr w:type="spellEnd"/>
      <w:r w:rsidRPr="002A266B">
        <w:t>-Apples....</w:t>
      </w:r>
      <w:r w:rsidRPr="002A266B">
        <w:rPr>
          <w:i/>
          <w:iCs/>
        </w:rPr>
        <w:t>Not</w:t>
      </w:r>
      <w:r w:rsidRPr="002A266B">
        <w:t xml:space="preserve"> production Apples....</w:t>
      </w:r>
      <w:r w:rsidRPr="002A266B">
        <w:br/>
        <w:t> </w:t>
      </w:r>
      <w:r w:rsidRPr="002A266B">
        <w:br/>
      </w:r>
      <w:r w:rsidRPr="002A266B">
        <w:rPr>
          <w:i/>
          <w:iCs/>
        </w:rPr>
        <w:t xml:space="preserve">Gods Peace </w:t>
      </w:r>
      <w:proofErr w:type="gramStart"/>
      <w:r w:rsidRPr="002A266B">
        <w:rPr>
          <w:i/>
          <w:iCs/>
        </w:rPr>
        <w:t>.....</w:t>
      </w:r>
      <w:proofErr w:type="gramEnd"/>
      <w:r w:rsidRPr="002A266B">
        <w:rPr>
          <w:i/>
          <w:iCs/>
        </w:rPr>
        <w:t>   </w:t>
      </w:r>
      <w:r w:rsidRPr="002A266B">
        <w:br/>
      </w:r>
      <w:proofErr w:type="spellStart"/>
      <w:r w:rsidRPr="002A266B">
        <w:rPr>
          <w:i/>
          <w:iCs/>
        </w:rPr>
        <w:t>Stayn</w:t>
      </w:r>
      <w:proofErr w:type="spellEnd"/>
      <w:r w:rsidRPr="002A266B">
        <w:rPr>
          <w:i/>
          <w:iCs/>
        </w:rPr>
        <w:t xml:space="preserve"> Locked &amp; Loaded</w:t>
      </w:r>
      <w:proofErr w:type="gramStart"/>
      <w:r w:rsidRPr="002A266B">
        <w:rPr>
          <w:i/>
          <w:iCs/>
        </w:rPr>
        <w:t>.....</w:t>
      </w:r>
      <w:proofErr w:type="gramEnd"/>
      <w:r w:rsidRPr="002A266B">
        <w:rPr>
          <w:i/>
          <w:iCs/>
        </w:rPr>
        <w:t xml:space="preserve"> </w:t>
      </w:r>
      <w:r w:rsidRPr="002A266B">
        <w:t>  </w:t>
      </w:r>
    </w:p>
    <w:sectPr w:rsidR="002A2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6B"/>
    <w:rsid w:val="002A266B"/>
    <w:rsid w:val="00C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69CC"/>
  <w15:chartTrackingRefBased/>
  <w15:docId w15:val="{02A3C33F-020F-4476-A675-79DF732E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6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6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6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6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6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6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6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8E380D5220A41B60BE87565B538C7" ma:contentTypeVersion="11" ma:contentTypeDescription="Create a new document." ma:contentTypeScope="" ma:versionID="1c0dd6f3b527921fa90d52b17d3259da">
  <xsd:schema xmlns:xsd="http://www.w3.org/2001/XMLSchema" xmlns:xs="http://www.w3.org/2001/XMLSchema" xmlns:p="http://schemas.microsoft.com/office/2006/metadata/properties" xmlns:ns3="89d81e15-1929-4085-9069-cc295c110c32" targetNamespace="http://schemas.microsoft.com/office/2006/metadata/properties" ma:root="true" ma:fieldsID="52b6a442ca5339ddc420931e657aa3f6" ns3:_="">
    <xsd:import namespace="89d81e15-1929-4085-9069-cc295c110c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81e15-1929-4085-9069-cc295c110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A8F216-4A40-498A-92ED-D65DC8FFD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81e15-1929-4085-9069-cc295c110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0161B-49CD-49C2-A501-530DE8CC5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3485F-B12B-4EBD-9417-50E73439222A}">
  <ds:schemaRefs>
    <ds:schemaRef ds:uri="89d81e15-1929-4085-9069-cc295c110c3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</dc:creator>
  <cp:keywords/>
  <dc:description/>
  <cp:lastModifiedBy>Alicia Contreras</cp:lastModifiedBy>
  <cp:revision>1</cp:revision>
  <dcterms:created xsi:type="dcterms:W3CDTF">2025-12-23T15:35:00Z</dcterms:created>
  <dcterms:modified xsi:type="dcterms:W3CDTF">2025-12-23T15:36:00Z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0x010100CF88E380D5220A41B60BE87565B538C7</vt:lpwstr>
  </property>
</Properties>
</file>